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D1" w:rsidRPr="00AE6524" w:rsidRDefault="00B71AD1" w:rsidP="00B71AD1">
      <w:pPr>
        <w:spacing w:beforeLines="100" w:before="360" w:line="460" w:lineRule="exact"/>
        <w:ind w:rightChars="-10" w:right="-24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AE6524">
        <w:rPr>
          <w:rFonts w:eastAsia="標楷體"/>
          <w:b/>
          <w:color w:val="000000" w:themeColor="text1"/>
          <w:kern w:val="0"/>
          <w:sz w:val="32"/>
          <w:szCs w:val="32"/>
        </w:rPr>
        <w:t>長庚科技大學</w:t>
      </w:r>
      <w:r w:rsidRPr="00AE6524">
        <w:rPr>
          <w:rFonts w:eastAsia="標楷體"/>
          <w:b/>
          <w:color w:val="000000" w:themeColor="text1"/>
          <w:sz w:val="32"/>
          <w:szCs w:val="32"/>
        </w:rPr>
        <w:t>嘉義分部</w:t>
      </w:r>
      <w:r w:rsidRPr="00AE6524">
        <w:rPr>
          <w:rFonts w:eastAsia="標楷體"/>
          <w:b/>
          <w:color w:val="000000" w:themeColor="text1"/>
          <w:kern w:val="0"/>
          <w:sz w:val="32"/>
          <w:szCs w:val="32"/>
        </w:rPr>
        <w:t>護理系碩士在職專班</w:t>
      </w:r>
    </w:p>
    <w:p w:rsidR="00B71AD1" w:rsidRPr="00AE6524" w:rsidRDefault="00B71AD1" w:rsidP="00B71AD1">
      <w:pPr>
        <w:spacing w:beforeLines="50" w:before="180" w:afterLines="100" w:after="360" w:line="460" w:lineRule="exact"/>
        <w:jc w:val="center"/>
        <w:rPr>
          <w:rFonts w:eastAsia="標楷體"/>
          <w:b/>
          <w:color w:val="000000" w:themeColor="text1"/>
          <w:sz w:val="28"/>
          <w:szCs w:val="34"/>
        </w:rPr>
      </w:pPr>
      <w:r w:rsidRPr="00AE6524">
        <w:rPr>
          <w:rFonts w:eastAsia="標楷體"/>
          <w:b/>
          <w:color w:val="000000" w:themeColor="text1"/>
          <w:sz w:val="32"/>
          <w:szCs w:val="32"/>
        </w:rPr>
        <w:t>同等學力入學補修學分審核表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3685"/>
        <w:gridCol w:w="1134"/>
        <w:gridCol w:w="3363"/>
      </w:tblGrid>
      <w:tr w:rsidR="00B71AD1" w:rsidRPr="00AE6524" w:rsidTr="00A9564E">
        <w:trPr>
          <w:trHeight w:hRule="exact" w:val="794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學號</w:t>
            </w: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71AD1" w:rsidRPr="00AE6524" w:rsidTr="00A9564E">
        <w:trPr>
          <w:trHeight w:hRule="exact" w:val="794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修補科目</w:t>
            </w:r>
          </w:p>
        </w:tc>
        <w:tc>
          <w:tcPr>
            <w:tcW w:w="3685" w:type="dxa"/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科目名稱</w:t>
            </w:r>
          </w:p>
        </w:tc>
        <w:tc>
          <w:tcPr>
            <w:tcW w:w="1134" w:type="dxa"/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學分數</w:t>
            </w:r>
          </w:p>
        </w:tc>
        <w:tc>
          <w:tcPr>
            <w:tcW w:w="3363" w:type="dxa"/>
            <w:tcBorders>
              <w:right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佐證名稱</w:t>
            </w:r>
          </w:p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請附佐證資料</w:t>
            </w: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B71AD1" w:rsidRPr="00AE6524" w:rsidTr="00A9564E">
        <w:trPr>
          <w:trHeight w:hRule="exact" w:val="794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63" w:type="dxa"/>
            <w:tcBorders>
              <w:right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71AD1" w:rsidRPr="00AE6524" w:rsidTr="00A9564E">
        <w:trPr>
          <w:trHeight w:hRule="exact" w:val="794"/>
        </w:trPr>
        <w:tc>
          <w:tcPr>
            <w:tcW w:w="14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71AD1" w:rsidRPr="00AE6524" w:rsidTr="00A9564E">
        <w:trPr>
          <w:trHeight w:hRule="exact" w:val="794"/>
        </w:trPr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1AD1" w:rsidRPr="00AE6524" w:rsidRDefault="00B71AD1" w:rsidP="003361AC">
            <w:pPr>
              <w:adjustRightInd w:val="0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71AD1" w:rsidRPr="00AE6524" w:rsidRDefault="00B71AD1" w:rsidP="00B71AD1">
      <w:pPr>
        <w:spacing w:beforeLines="200" w:before="720" w:line="480" w:lineRule="auto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AE6524">
        <w:rPr>
          <w:rFonts w:eastAsia="標楷體"/>
          <w:color w:val="000000" w:themeColor="text1"/>
          <w:sz w:val="28"/>
          <w:szCs w:val="28"/>
        </w:rPr>
        <w:t xml:space="preserve">                                    </w:t>
      </w:r>
      <w:r w:rsidRPr="00AE6524">
        <w:rPr>
          <w:rFonts w:eastAsia="標楷體"/>
          <w:color w:val="000000" w:themeColor="text1"/>
          <w:sz w:val="28"/>
          <w:szCs w:val="28"/>
        </w:rPr>
        <w:t>共計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     </w:t>
      </w:r>
      <w:r w:rsidRPr="00AE6524">
        <w:rPr>
          <w:rFonts w:eastAsia="標楷體"/>
          <w:color w:val="000000" w:themeColor="text1"/>
          <w:sz w:val="28"/>
          <w:szCs w:val="28"/>
        </w:rPr>
        <w:t>學分</w:t>
      </w:r>
    </w:p>
    <w:p w:rsidR="00B71AD1" w:rsidRPr="00AE6524" w:rsidRDefault="00B71AD1" w:rsidP="001517F6">
      <w:pPr>
        <w:spacing w:beforeLines="300" w:before="1080" w:line="360" w:lineRule="auto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AE6524">
        <w:rPr>
          <w:rFonts w:eastAsia="標楷體"/>
          <w:color w:val="000000" w:themeColor="text1"/>
          <w:szCs w:val="26"/>
        </w:rPr>
        <w:t xml:space="preserve">                            </w:t>
      </w:r>
      <w:r w:rsidRPr="00AE6524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AE6524">
        <w:rPr>
          <w:rFonts w:eastAsia="標楷體" w:hint="eastAsia"/>
          <w:color w:val="000000" w:themeColor="text1"/>
          <w:sz w:val="28"/>
          <w:szCs w:val="28"/>
        </w:rPr>
        <w:t>所</w:t>
      </w:r>
      <w:proofErr w:type="gramStart"/>
      <w:r w:rsidRPr="00AE6524">
        <w:rPr>
          <w:rFonts w:eastAsia="標楷體"/>
          <w:color w:val="000000" w:themeColor="text1"/>
          <w:sz w:val="28"/>
          <w:szCs w:val="28"/>
        </w:rPr>
        <w:t>辦公室核簽</w:t>
      </w:r>
      <w:proofErr w:type="gramEnd"/>
      <w:r w:rsidRPr="00AE6524">
        <w:rPr>
          <w:rFonts w:eastAsia="標楷體"/>
          <w:color w:val="000000" w:themeColor="text1"/>
          <w:sz w:val="28"/>
          <w:szCs w:val="28"/>
        </w:rPr>
        <w:t>：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</w:t>
      </w:r>
    </w:p>
    <w:p w:rsidR="00B71AD1" w:rsidRPr="00AE6524" w:rsidRDefault="00B71AD1" w:rsidP="00B71AD1">
      <w:pPr>
        <w:spacing w:beforeLines="300" w:before="1080" w:line="360" w:lineRule="auto"/>
        <w:jc w:val="both"/>
        <w:rPr>
          <w:rFonts w:eastAsia="標楷體"/>
          <w:color w:val="000000" w:themeColor="text1"/>
          <w:sz w:val="26"/>
          <w:szCs w:val="26"/>
          <w:u w:val="single"/>
        </w:rPr>
      </w:pPr>
    </w:p>
    <w:p w:rsidR="000F50E2" w:rsidRPr="00B71AD1" w:rsidRDefault="00B71AD1" w:rsidP="00B71AD1">
      <w:pPr>
        <w:spacing w:line="360" w:lineRule="auto"/>
        <w:ind w:left="661" w:hangingChars="300" w:hanging="661"/>
        <w:rPr>
          <w:rFonts w:eastAsia="標楷體"/>
          <w:b/>
          <w:color w:val="000000" w:themeColor="text1"/>
          <w:sz w:val="28"/>
          <w:szCs w:val="34"/>
        </w:rPr>
      </w:pPr>
      <w:r w:rsidRPr="00AE6524">
        <w:rPr>
          <w:rFonts w:eastAsiaTheme="minorEastAsia"/>
          <w:b/>
          <w:color w:val="000000" w:themeColor="text1"/>
          <w:sz w:val="22"/>
          <w:szCs w:val="26"/>
        </w:rPr>
        <w:t>備註：以同等學力入學者，</w:t>
      </w:r>
      <w:r w:rsidR="000D1FB0">
        <w:rPr>
          <w:rFonts w:eastAsiaTheme="minorEastAsia" w:hint="eastAsia"/>
          <w:b/>
          <w:color w:val="000000" w:themeColor="text1"/>
          <w:sz w:val="22"/>
          <w:szCs w:val="26"/>
        </w:rPr>
        <w:t>須</w:t>
      </w:r>
      <w:bookmarkStart w:id="0" w:name="_GoBack"/>
      <w:bookmarkEnd w:id="0"/>
      <w:r w:rsidRPr="00AE6524">
        <w:rPr>
          <w:rFonts w:eastAsiaTheme="minorEastAsia"/>
          <w:b/>
          <w:color w:val="000000" w:themeColor="text1"/>
          <w:sz w:val="22"/>
        </w:rPr>
        <w:t>補大學層級科目。</w:t>
      </w:r>
    </w:p>
    <w:p w:rsidR="005E52E1" w:rsidRPr="000F50E2" w:rsidRDefault="005E52E1" w:rsidP="0027678B"/>
    <w:sectPr w:rsidR="005E52E1" w:rsidRPr="000F50E2" w:rsidSect="003D24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487" w:rsidRDefault="00BF5487" w:rsidP="00BF5487">
      <w:r>
        <w:separator/>
      </w:r>
    </w:p>
  </w:endnote>
  <w:endnote w:type="continuationSeparator" w:id="0">
    <w:p w:rsidR="00BF5487" w:rsidRDefault="00BF5487" w:rsidP="00BF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487" w:rsidRDefault="00BF5487" w:rsidP="00BF5487">
      <w:r>
        <w:separator/>
      </w:r>
    </w:p>
  </w:footnote>
  <w:footnote w:type="continuationSeparator" w:id="0">
    <w:p w:rsidR="00BF5487" w:rsidRDefault="00BF5487" w:rsidP="00BF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66"/>
    <w:rsid w:val="000A251F"/>
    <w:rsid w:val="000D1FB0"/>
    <w:rsid w:val="000F50E2"/>
    <w:rsid w:val="001517F6"/>
    <w:rsid w:val="001941CA"/>
    <w:rsid w:val="00251E2C"/>
    <w:rsid w:val="0027678B"/>
    <w:rsid w:val="0030391D"/>
    <w:rsid w:val="003D2466"/>
    <w:rsid w:val="004604C4"/>
    <w:rsid w:val="004A2CDD"/>
    <w:rsid w:val="004C2E12"/>
    <w:rsid w:val="00542D32"/>
    <w:rsid w:val="0059739E"/>
    <w:rsid w:val="005E52E1"/>
    <w:rsid w:val="00610FA7"/>
    <w:rsid w:val="006D459E"/>
    <w:rsid w:val="007B38F7"/>
    <w:rsid w:val="0084329F"/>
    <w:rsid w:val="00A8105D"/>
    <w:rsid w:val="00A9564E"/>
    <w:rsid w:val="00B71AD1"/>
    <w:rsid w:val="00BF5487"/>
    <w:rsid w:val="00C03EBA"/>
    <w:rsid w:val="00C977BD"/>
    <w:rsid w:val="00D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271BB"/>
  <w15:chartTrackingRefBased/>
  <w15:docId w15:val="{21E371BC-F4AD-4D9B-BE77-5C0FFB5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2D32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link w:val="a3"/>
    <w:rsid w:val="00542D32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table" w:styleId="a5">
    <w:name w:val="Table Grid"/>
    <w:basedOn w:val="a1"/>
    <w:uiPriority w:val="59"/>
    <w:rsid w:val="00542D3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05D"/>
    <w:pPr>
      <w:widowControl w:val="0"/>
      <w:autoSpaceDE w:val="0"/>
      <w:autoSpaceDN w:val="0"/>
      <w:adjustRightInd w:val="0"/>
    </w:pPr>
    <w:rPr>
      <w:rFonts w:ascii=".D·￠Ae" w:eastAsia=".D·￠Ae" w:hAnsi="Times New Roman" w:cs=".D·￠Ae"/>
      <w:color w:val="000000"/>
      <w:kern w:val="0"/>
      <w:szCs w:val="24"/>
    </w:rPr>
  </w:style>
  <w:style w:type="paragraph" w:styleId="a6">
    <w:name w:val="List Paragraph"/>
    <w:basedOn w:val="a"/>
    <w:qFormat/>
    <w:rsid w:val="0084329F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7">
    <w:name w:val="header"/>
    <w:basedOn w:val="a"/>
    <w:link w:val="a8"/>
    <w:uiPriority w:val="99"/>
    <w:unhideWhenUsed/>
    <w:rsid w:val="00BF5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54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5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5487"/>
    <w:rPr>
      <w:rFonts w:ascii="Times New Roman" w:eastAsia="新細明體" w:hAnsi="Times New Roman" w:cs="Times New Roman"/>
      <w:sz w:val="20"/>
      <w:szCs w:val="20"/>
    </w:rPr>
  </w:style>
  <w:style w:type="paragraph" w:styleId="ab">
    <w:name w:val="caption"/>
    <w:basedOn w:val="a"/>
    <w:next w:val="a"/>
    <w:unhideWhenUsed/>
    <w:qFormat/>
    <w:rsid w:val="00276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長庚科技大學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6</cp:revision>
  <dcterms:created xsi:type="dcterms:W3CDTF">2020-10-16T08:15:00Z</dcterms:created>
  <dcterms:modified xsi:type="dcterms:W3CDTF">2020-10-20T06:29:00Z</dcterms:modified>
</cp:coreProperties>
</file>